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89119201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680DB9">
        <w:rPr>
          <w:b/>
          <w:bCs/>
          <w:sz w:val="40"/>
          <w:szCs w:val="40"/>
        </w:rPr>
        <w:t>5</w:t>
      </w:r>
      <w:r w:rsidR="00223703">
        <w:rPr>
          <w:b/>
          <w:bCs/>
          <w:sz w:val="40"/>
          <w:szCs w:val="40"/>
        </w:rPr>
        <w:t>2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680DB9">
        <w:rPr>
          <w:b/>
          <w:bCs/>
          <w:sz w:val="40"/>
          <w:szCs w:val="40"/>
        </w:rPr>
        <w:t>2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6D751C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0DB9">
              <w:rPr>
                <w:lang w:val="uk-UA"/>
              </w:rPr>
              <w:t>3</w:t>
            </w:r>
            <w:r w:rsidR="003B2981">
              <w:rPr>
                <w:lang w:val="uk-UA"/>
              </w:rPr>
              <w:t xml:space="preserve"> </w:t>
            </w:r>
            <w:r w:rsidR="0079093C">
              <w:rPr>
                <w:lang w:val="uk-UA"/>
              </w:rPr>
              <w:t>т</w:t>
            </w:r>
            <w:r w:rsidR="00680DB9">
              <w:rPr>
                <w:lang w:val="uk-UA"/>
              </w:rPr>
              <w:t>рав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680DB9" w:rsidRDefault="00680DB9" w:rsidP="00C478F7">
      <w:pPr>
        <w:tabs>
          <w:tab w:val="left" w:pos="1080"/>
        </w:tabs>
        <w:jc w:val="both"/>
        <w:rPr>
          <w:b/>
          <w:sz w:val="30"/>
          <w:szCs w:val="30"/>
          <w:lang w:val="uk-UA"/>
        </w:rPr>
      </w:pPr>
      <w:r w:rsidRPr="00680DB9">
        <w:rPr>
          <w:b/>
          <w:sz w:val="30"/>
          <w:szCs w:val="30"/>
        </w:rPr>
        <w:t xml:space="preserve">Про </w:t>
      </w:r>
      <w:r w:rsidR="00223703">
        <w:rPr>
          <w:b/>
          <w:sz w:val="30"/>
          <w:szCs w:val="30"/>
          <w:lang w:val="uk-UA"/>
        </w:rPr>
        <w:t>виконання</w:t>
      </w:r>
      <w:r w:rsidRPr="00680DB9">
        <w:rPr>
          <w:b/>
          <w:sz w:val="30"/>
          <w:szCs w:val="30"/>
        </w:rPr>
        <w:t xml:space="preserve"> обласного </w:t>
      </w:r>
    </w:p>
    <w:p w:rsidR="006D0FAA" w:rsidRPr="00680DB9" w:rsidRDefault="000631A5" w:rsidP="00C478F7">
      <w:pPr>
        <w:tabs>
          <w:tab w:val="left" w:pos="1080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бюджету </w:t>
      </w:r>
      <w:r w:rsidR="00223703">
        <w:rPr>
          <w:b/>
          <w:sz w:val="30"/>
          <w:szCs w:val="30"/>
          <w:lang w:val="uk-UA"/>
        </w:rPr>
        <w:t>з</w:t>
      </w:r>
      <w:r>
        <w:rPr>
          <w:b/>
          <w:sz w:val="30"/>
          <w:szCs w:val="30"/>
        </w:rPr>
        <w:t>а 201</w:t>
      </w:r>
      <w:r w:rsidR="00223703">
        <w:rPr>
          <w:b/>
          <w:sz w:val="30"/>
          <w:szCs w:val="30"/>
          <w:lang w:val="uk-UA"/>
        </w:rPr>
        <w:t>7</w:t>
      </w:r>
      <w:r>
        <w:rPr>
          <w:b/>
          <w:sz w:val="30"/>
          <w:szCs w:val="30"/>
          <w:lang w:val="en-US"/>
        </w:rPr>
        <w:t> </w:t>
      </w:r>
      <w:r w:rsidR="00680DB9" w:rsidRPr="00680DB9">
        <w:rPr>
          <w:b/>
          <w:sz w:val="30"/>
          <w:szCs w:val="30"/>
        </w:rPr>
        <w:t>рік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E87D9D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 17 частини 1 статті 43 і статтею </w:t>
      </w:r>
      <w:r w:rsidRPr="00E87D9D">
        <w:rPr>
          <w:sz w:val="28"/>
          <w:szCs w:val="28"/>
          <w:lang w:val="uk-UA"/>
        </w:rPr>
        <w:t xml:space="preserve">61 Закону України «Про місцеве самоврядування в Україні», </w:t>
      </w:r>
      <w:r>
        <w:rPr>
          <w:sz w:val="28"/>
          <w:szCs w:val="28"/>
          <w:lang w:val="uk-UA"/>
        </w:rPr>
        <w:t>пунктом 4 частини другої статті </w:t>
      </w:r>
      <w:r w:rsidRPr="00E87D9D">
        <w:rPr>
          <w:sz w:val="28"/>
          <w:szCs w:val="28"/>
          <w:lang w:val="uk-UA"/>
        </w:rPr>
        <w:t>80 Бюджетного кодексу України, розглянувши подання Чернівецької обласної державної адміністрації</w:t>
      </w:r>
      <w:r w:rsidR="00527341">
        <w:rPr>
          <w:sz w:val="28"/>
          <w:szCs w:val="28"/>
          <w:lang w:val="uk-UA"/>
        </w:rPr>
        <w:t>,</w:t>
      </w:r>
      <w:r w:rsidRPr="00E87D9D">
        <w:rPr>
          <w:sz w:val="28"/>
          <w:szCs w:val="28"/>
          <w:lang w:val="uk-UA"/>
        </w:rPr>
        <w:t xml:space="preserve"> обласна рада 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8520B8" w:rsidRPr="000C32D5" w:rsidRDefault="008520B8" w:rsidP="00F36EC0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ind w:firstLine="851"/>
        <w:jc w:val="both"/>
        <w:rPr>
          <w:bCs/>
          <w:sz w:val="28"/>
          <w:szCs w:val="28"/>
        </w:rPr>
      </w:pPr>
      <w:r w:rsidRPr="000C32D5">
        <w:rPr>
          <w:sz w:val="28"/>
          <w:szCs w:val="28"/>
        </w:rPr>
        <w:t xml:space="preserve">1. </w:t>
      </w:r>
      <w:r w:rsidRPr="000C32D5">
        <w:rPr>
          <w:bCs/>
          <w:sz w:val="28"/>
          <w:szCs w:val="28"/>
        </w:rPr>
        <w:t xml:space="preserve">Затвердити звіт про виконання обласного бюджету за 2017 рік: </w:t>
      </w:r>
    </w:p>
    <w:p w:rsidR="008520B8" w:rsidRPr="000C32D5" w:rsidRDefault="008520B8" w:rsidP="00F36EC0">
      <w:pPr>
        <w:tabs>
          <w:tab w:val="left" w:pos="142"/>
          <w:tab w:val="left" w:pos="1418"/>
        </w:tabs>
        <w:ind w:firstLine="851"/>
        <w:jc w:val="both"/>
        <w:rPr>
          <w:bCs/>
          <w:sz w:val="28"/>
          <w:szCs w:val="28"/>
        </w:rPr>
      </w:pPr>
      <w:r w:rsidRPr="000C32D5">
        <w:rPr>
          <w:bCs/>
          <w:sz w:val="28"/>
          <w:szCs w:val="28"/>
        </w:rPr>
        <w:t xml:space="preserve">- </w:t>
      </w:r>
      <w:r w:rsidR="00754D7E">
        <w:rPr>
          <w:sz w:val="28"/>
          <w:szCs w:val="28"/>
        </w:rPr>
        <w:t>за доходами у сумі 5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млрд. 068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млн. 738,1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тис.</w:t>
      </w:r>
      <w:r w:rsidR="00754D7E">
        <w:rPr>
          <w:sz w:val="28"/>
          <w:szCs w:val="28"/>
          <w:lang w:val="en-US"/>
        </w:rPr>
        <w:t> </w:t>
      </w:r>
      <w:r w:rsidRPr="000C32D5">
        <w:rPr>
          <w:sz w:val="28"/>
          <w:szCs w:val="28"/>
        </w:rPr>
        <w:t xml:space="preserve">грн., у тому числі: по </w:t>
      </w:r>
      <w:r w:rsidRPr="000C32D5">
        <w:rPr>
          <w:bCs/>
          <w:sz w:val="28"/>
          <w:szCs w:val="28"/>
        </w:rPr>
        <w:t>загальному фонду – 4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млрд. 543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млн. 193,1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тис.</w:t>
      </w:r>
      <w:r w:rsidR="00754D7E">
        <w:rPr>
          <w:sz w:val="28"/>
          <w:szCs w:val="28"/>
          <w:lang w:val="en-US"/>
        </w:rPr>
        <w:t> </w:t>
      </w:r>
      <w:r w:rsidRPr="000C32D5">
        <w:rPr>
          <w:sz w:val="28"/>
          <w:szCs w:val="28"/>
        </w:rPr>
        <w:t>грн.</w:t>
      </w:r>
      <w:r w:rsidR="00754D7E">
        <w:rPr>
          <w:bCs/>
          <w:sz w:val="28"/>
          <w:szCs w:val="28"/>
        </w:rPr>
        <w:t>, спеціальному фонду – 525</w:t>
      </w:r>
      <w:r w:rsidR="00754D7E">
        <w:rPr>
          <w:bCs/>
          <w:sz w:val="28"/>
          <w:szCs w:val="28"/>
          <w:lang w:val="en-US"/>
        </w:rPr>
        <w:t> </w:t>
      </w:r>
      <w:r w:rsidR="00754D7E">
        <w:rPr>
          <w:bCs/>
          <w:sz w:val="28"/>
          <w:szCs w:val="28"/>
        </w:rPr>
        <w:t>млн. 545,0</w:t>
      </w:r>
      <w:r w:rsidR="00754D7E">
        <w:rPr>
          <w:bCs/>
          <w:sz w:val="28"/>
          <w:szCs w:val="28"/>
          <w:lang w:val="en-US"/>
        </w:rPr>
        <w:t> </w:t>
      </w:r>
      <w:r w:rsidR="00754D7E">
        <w:rPr>
          <w:bCs/>
          <w:sz w:val="28"/>
          <w:szCs w:val="28"/>
        </w:rPr>
        <w:t>тис.</w:t>
      </w:r>
      <w:r w:rsidR="00754D7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 xml:space="preserve">грн.; </w:t>
      </w:r>
    </w:p>
    <w:p w:rsidR="008520B8" w:rsidRPr="000C32D5" w:rsidRDefault="008520B8" w:rsidP="00F36EC0">
      <w:pPr>
        <w:tabs>
          <w:tab w:val="left" w:pos="142"/>
          <w:tab w:val="left" w:pos="1418"/>
        </w:tabs>
        <w:ind w:firstLine="851"/>
        <w:jc w:val="both"/>
        <w:rPr>
          <w:bCs/>
          <w:sz w:val="28"/>
          <w:szCs w:val="28"/>
        </w:rPr>
      </w:pPr>
      <w:r w:rsidRPr="000C32D5">
        <w:rPr>
          <w:bCs/>
          <w:sz w:val="28"/>
          <w:szCs w:val="28"/>
        </w:rPr>
        <w:t xml:space="preserve">- </w:t>
      </w:r>
      <w:r w:rsidR="00754D7E">
        <w:rPr>
          <w:sz w:val="28"/>
          <w:szCs w:val="28"/>
        </w:rPr>
        <w:t>по видатках у сумі 5</w:t>
      </w:r>
      <w:r w:rsidR="00754D7E">
        <w:rPr>
          <w:sz w:val="28"/>
          <w:szCs w:val="28"/>
          <w:lang w:val="en-US"/>
        </w:rPr>
        <w:t> </w:t>
      </w:r>
      <w:r w:rsidR="00754D7E">
        <w:rPr>
          <w:sz w:val="28"/>
          <w:szCs w:val="28"/>
        </w:rPr>
        <w:t>млрд. 061</w:t>
      </w:r>
      <w:r w:rsidR="00754D7E">
        <w:rPr>
          <w:sz w:val="28"/>
          <w:szCs w:val="28"/>
          <w:lang w:val="en-US"/>
        </w:rPr>
        <w:t> </w:t>
      </w:r>
      <w:r w:rsidR="00754D7E">
        <w:rPr>
          <w:bCs/>
          <w:sz w:val="28"/>
          <w:szCs w:val="28"/>
        </w:rPr>
        <w:t>млн. 454,0</w:t>
      </w:r>
      <w:r w:rsidR="00754D7E">
        <w:rPr>
          <w:bCs/>
          <w:sz w:val="28"/>
          <w:szCs w:val="28"/>
          <w:lang w:val="en-US"/>
        </w:rPr>
        <w:t> </w:t>
      </w:r>
      <w:r w:rsidR="00754D7E">
        <w:rPr>
          <w:bCs/>
          <w:sz w:val="28"/>
          <w:szCs w:val="28"/>
        </w:rPr>
        <w:t>тис.</w:t>
      </w:r>
      <w:r w:rsidR="00754D7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грн., у тому</w:t>
      </w:r>
      <w:r w:rsidR="0045135A">
        <w:rPr>
          <w:bCs/>
          <w:sz w:val="28"/>
          <w:szCs w:val="28"/>
        </w:rPr>
        <w:t xml:space="preserve"> числі: по загальному фонду – </w:t>
      </w:r>
      <w:r w:rsidR="0045135A" w:rsidRPr="00021ECA">
        <w:rPr>
          <w:sz w:val="28"/>
          <w:szCs w:val="28"/>
        </w:rPr>
        <w:t>4</w:t>
      </w:r>
      <w:r w:rsidR="00021ECA" w:rsidRPr="00021ECA">
        <w:rPr>
          <w:sz w:val="28"/>
          <w:szCs w:val="28"/>
        </w:rPr>
        <w:t> </w:t>
      </w:r>
      <w:r w:rsidRPr="00021ECA">
        <w:rPr>
          <w:sz w:val="28"/>
          <w:szCs w:val="28"/>
        </w:rPr>
        <w:t>млрд</w:t>
      </w:r>
      <w:r w:rsidR="0045135A" w:rsidRPr="00021ECA">
        <w:rPr>
          <w:sz w:val="28"/>
          <w:szCs w:val="28"/>
        </w:rPr>
        <w:t>.</w:t>
      </w:r>
      <w:r w:rsidR="0045135A">
        <w:rPr>
          <w:bCs/>
          <w:sz w:val="28"/>
          <w:szCs w:val="28"/>
        </w:rPr>
        <w:t xml:space="preserve"> 441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млн. 254,1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тис.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грн., спеціальному – 620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млн.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199,9</w:t>
      </w:r>
      <w:r w:rsidR="0045135A">
        <w:rPr>
          <w:bCs/>
          <w:sz w:val="28"/>
          <w:szCs w:val="28"/>
          <w:lang w:val="en-US"/>
        </w:rPr>
        <w:t> </w:t>
      </w:r>
      <w:r w:rsidR="0045135A">
        <w:rPr>
          <w:bCs/>
          <w:sz w:val="28"/>
          <w:szCs w:val="28"/>
        </w:rPr>
        <w:t>тис.</w:t>
      </w:r>
      <w:r w:rsidR="0045135A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 xml:space="preserve">грн.; </w:t>
      </w:r>
    </w:p>
    <w:p w:rsidR="008520B8" w:rsidRPr="000C32D5" w:rsidRDefault="00021ECA" w:rsidP="00F36EC0">
      <w:pPr>
        <w:tabs>
          <w:tab w:val="left" w:pos="142"/>
          <w:tab w:val="left" w:pos="1418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надання кредитів у сумі 1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млн. 823,2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тис.</w:t>
      </w:r>
      <w:r>
        <w:rPr>
          <w:bCs/>
          <w:sz w:val="28"/>
          <w:szCs w:val="28"/>
          <w:lang w:val="en-US"/>
        </w:rPr>
        <w:t> </w:t>
      </w:r>
      <w:r w:rsidR="008520B8" w:rsidRPr="000C32D5">
        <w:rPr>
          <w:bCs/>
          <w:sz w:val="28"/>
          <w:szCs w:val="28"/>
        </w:rPr>
        <w:t>грн., у тому</w:t>
      </w:r>
      <w:r>
        <w:rPr>
          <w:bCs/>
          <w:sz w:val="28"/>
          <w:szCs w:val="28"/>
        </w:rPr>
        <w:t xml:space="preserve"> числі: по загальному фонду – 1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млн. 308,7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тис.</w:t>
      </w:r>
      <w:r>
        <w:rPr>
          <w:bCs/>
          <w:sz w:val="28"/>
          <w:szCs w:val="28"/>
          <w:lang w:val="en-US"/>
        </w:rPr>
        <w:t> </w:t>
      </w:r>
      <w:r w:rsidR="008520B8" w:rsidRPr="000C32D5">
        <w:rPr>
          <w:bCs/>
          <w:sz w:val="28"/>
          <w:szCs w:val="28"/>
        </w:rPr>
        <w:t xml:space="preserve">грн., по спеціальному </w:t>
      </w:r>
      <w:r>
        <w:rPr>
          <w:bCs/>
          <w:sz w:val="28"/>
          <w:szCs w:val="28"/>
        </w:rPr>
        <w:t>фонду – 514,5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тис.</w:t>
      </w:r>
      <w:r>
        <w:rPr>
          <w:bCs/>
          <w:sz w:val="28"/>
          <w:szCs w:val="28"/>
          <w:lang w:val="en-US"/>
        </w:rPr>
        <w:t> </w:t>
      </w:r>
      <w:r w:rsidR="008520B8" w:rsidRPr="000C32D5">
        <w:rPr>
          <w:bCs/>
          <w:sz w:val="28"/>
          <w:szCs w:val="28"/>
        </w:rPr>
        <w:t>грн.;</w:t>
      </w:r>
    </w:p>
    <w:p w:rsidR="008520B8" w:rsidRPr="000C32D5" w:rsidRDefault="008520B8" w:rsidP="00F36EC0">
      <w:pPr>
        <w:tabs>
          <w:tab w:val="left" w:pos="142"/>
          <w:tab w:val="left" w:pos="1418"/>
        </w:tabs>
        <w:ind w:firstLine="851"/>
        <w:jc w:val="both"/>
        <w:rPr>
          <w:bCs/>
          <w:sz w:val="28"/>
          <w:szCs w:val="28"/>
        </w:rPr>
      </w:pPr>
      <w:r w:rsidRPr="000C32D5">
        <w:rPr>
          <w:bCs/>
          <w:sz w:val="28"/>
          <w:szCs w:val="28"/>
        </w:rPr>
        <w:t>- п</w:t>
      </w:r>
      <w:r w:rsidR="005E642E">
        <w:rPr>
          <w:bCs/>
          <w:sz w:val="28"/>
          <w:szCs w:val="28"/>
        </w:rPr>
        <w:t>овернення кредитів у сумі 555,9</w:t>
      </w:r>
      <w:r w:rsidR="005E642E">
        <w:rPr>
          <w:bCs/>
          <w:sz w:val="28"/>
          <w:szCs w:val="28"/>
          <w:lang w:val="en-US"/>
        </w:rPr>
        <w:t> </w:t>
      </w:r>
      <w:r w:rsidR="005E642E">
        <w:rPr>
          <w:bCs/>
          <w:sz w:val="28"/>
          <w:szCs w:val="28"/>
        </w:rPr>
        <w:t>тис.</w:t>
      </w:r>
      <w:r w:rsidR="005E642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грн., у тому чис</w:t>
      </w:r>
      <w:r w:rsidR="005E642E">
        <w:rPr>
          <w:bCs/>
          <w:sz w:val="28"/>
          <w:szCs w:val="28"/>
        </w:rPr>
        <w:t>лі: по загальному фонду – 153,1</w:t>
      </w:r>
      <w:r w:rsidR="005E642E">
        <w:rPr>
          <w:bCs/>
          <w:sz w:val="28"/>
          <w:szCs w:val="28"/>
          <w:lang w:val="en-US"/>
        </w:rPr>
        <w:t> </w:t>
      </w:r>
      <w:r w:rsidR="005E642E">
        <w:rPr>
          <w:bCs/>
          <w:sz w:val="28"/>
          <w:szCs w:val="28"/>
        </w:rPr>
        <w:t>тис.</w:t>
      </w:r>
      <w:r w:rsidR="005E642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грн.</w:t>
      </w:r>
      <w:r w:rsidR="005E642E">
        <w:rPr>
          <w:bCs/>
          <w:sz w:val="28"/>
          <w:szCs w:val="28"/>
        </w:rPr>
        <w:t>, по спеціальному фонду – 402,8</w:t>
      </w:r>
      <w:r w:rsidR="005E642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тис</w:t>
      </w:r>
      <w:r w:rsidR="005E642E">
        <w:rPr>
          <w:bCs/>
          <w:sz w:val="28"/>
          <w:szCs w:val="28"/>
        </w:rPr>
        <w:t>.</w:t>
      </w:r>
      <w:r w:rsidR="005E642E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гривень.</w:t>
      </w:r>
    </w:p>
    <w:p w:rsidR="008520B8" w:rsidRPr="000C32D5" w:rsidRDefault="008520B8" w:rsidP="00F36EC0">
      <w:pPr>
        <w:tabs>
          <w:tab w:val="left" w:pos="142"/>
          <w:tab w:val="left" w:pos="1418"/>
        </w:tabs>
        <w:ind w:firstLine="851"/>
        <w:jc w:val="both"/>
        <w:rPr>
          <w:sz w:val="28"/>
          <w:szCs w:val="28"/>
        </w:rPr>
      </w:pPr>
      <w:r w:rsidRPr="000C32D5">
        <w:rPr>
          <w:bCs/>
          <w:sz w:val="28"/>
          <w:szCs w:val="28"/>
        </w:rPr>
        <w:t xml:space="preserve">2. </w:t>
      </w:r>
      <w:r w:rsidRPr="000C32D5">
        <w:rPr>
          <w:sz w:val="28"/>
          <w:szCs w:val="28"/>
        </w:rPr>
        <w:t>Затвердити розпорядження обласної державної адміністрації від 28.11.2017 № 1083-р „Про розподіл стабілізаційної дотації з державного бюджету”, від 29.11.2017 № 1086-р „Про уточнення показ</w:t>
      </w:r>
      <w:r w:rsidR="00B77E1B">
        <w:rPr>
          <w:sz w:val="28"/>
          <w:szCs w:val="28"/>
        </w:rPr>
        <w:t>ників обласного бюджету на 2017</w:t>
      </w:r>
      <w:r w:rsidR="00B77E1B">
        <w:rPr>
          <w:sz w:val="28"/>
          <w:szCs w:val="28"/>
          <w:lang w:val="en-US"/>
        </w:rPr>
        <w:t> </w:t>
      </w:r>
      <w:r w:rsidRPr="000C32D5">
        <w:rPr>
          <w:sz w:val="28"/>
          <w:szCs w:val="28"/>
        </w:rPr>
        <w:t xml:space="preserve">рік”, від 06.12.2017 № 1127-р „Про внесення змін до розподілу обсягів субвенцій”, від 11.12.2017 № 1146-р „Про перерозподіл стабілізаційної дотації з державного бюджету”, від 12.12.2017 № 1163-р „Про збільшення обсягів субвенції з державного бюджету”, від 13.12.2017 № 1165-р „Про розподіл субвенції з державного бюджету”, від 19.12.2017 № 1190-р „Про розподіл субвенції з державного бюджету місцевим бюджетам”, від 21.12.2017 № 1198-р „Про внесення змін до розподілу обсягів субвенції”, від 22.12.2017  № 1201-р „Про розподіл додаткового обсягу медичної субвенції”, від 22.12.2017 № </w:t>
      </w:r>
      <w:r w:rsidRPr="000C32D5">
        <w:rPr>
          <w:sz w:val="28"/>
          <w:szCs w:val="28"/>
        </w:rPr>
        <w:lastRenderedPageBreak/>
        <w:t>1203-р „Про перерозподіл стабілізаційної дотації з державного бюджету”, від 22.12.2017 № 1213-р „Про внесення змін до розподілу обсягів субвенції”, від 22.12.2017 № 1214-р „Про зменшення обсягів субвенції”, від 26.12.2017 № 1221-р „Про розподіл обсягу субвенції з державного бюджету місцевим бюджетам на реалізацію заходів, спрямованих на розвиток системи охорони здоров’я у сільській місцевості”.</w:t>
      </w:r>
    </w:p>
    <w:p w:rsidR="008520B8" w:rsidRPr="000C32D5" w:rsidRDefault="008520B8" w:rsidP="00F36EC0">
      <w:pPr>
        <w:tabs>
          <w:tab w:val="left" w:pos="142"/>
        </w:tabs>
        <w:ind w:firstLine="851"/>
        <w:jc w:val="both"/>
        <w:rPr>
          <w:bCs/>
          <w:sz w:val="28"/>
          <w:szCs w:val="28"/>
        </w:rPr>
      </w:pPr>
      <w:r w:rsidRPr="000C32D5">
        <w:rPr>
          <w:sz w:val="28"/>
          <w:szCs w:val="28"/>
        </w:rPr>
        <w:t xml:space="preserve">3. </w:t>
      </w:r>
      <w:r w:rsidR="00B77E1B">
        <w:rPr>
          <w:bCs/>
          <w:sz w:val="28"/>
          <w:szCs w:val="28"/>
        </w:rPr>
        <w:t>Відповідно пункту</w:t>
      </w:r>
      <w:r w:rsidR="00B77E1B">
        <w:rPr>
          <w:bCs/>
          <w:sz w:val="28"/>
          <w:szCs w:val="28"/>
          <w:lang w:val="en-US"/>
        </w:rPr>
        <w:t> </w:t>
      </w:r>
      <w:r w:rsidR="00B77E1B">
        <w:rPr>
          <w:bCs/>
          <w:sz w:val="28"/>
          <w:szCs w:val="28"/>
        </w:rPr>
        <w:t>4 статті</w:t>
      </w:r>
      <w:r w:rsidR="00B77E1B">
        <w:rPr>
          <w:bCs/>
          <w:sz w:val="28"/>
          <w:szCs w:val="28"/>
          <w:lang w:val="en-US"/>
        </w:rPr>
        <w:t> </w:t>
      </w:r>
      <w:r w:rsidRPr="000C32D5">
        <w:rPr>
          <w:bCs/>
          <w:sz w:val="28"/>
          <w:szCs w:val="28"/>
        </w:rPr>
        <w:t>28 Бюджетного кодексу України здійснити опублікування цього рішення у місцевих засобах масової інформації.</w:t>
      </w:r>
    </w:p>
    <w:p w:rsidR="008520B8" w:rsidRDefault="008520B8" w:rsidP="00F36EC0">
      <w:pPr>
        <w:ind w:firstLine="851"/>
        <w:jc w:val="both"/>
        <w:rPr>
          <w:b/>
          <w:bCs/>
          <w:sz w:val="28"/>
          <w:szCs w:val="28"/>
          <w:lang w:val="uk-UA"/>
        </w:rPr>
      </w:pPr>
      <w:r w:rsidRPr="000C32D5">
        <w:rPr>
          <w:bCs/>
          <w:sz w:val="28"/>
          <w:szCs w:val="28"/>
        </w:rPr>
        <w:t xml:space="preserve">4. </w:t>
      </w:r>
      <w:r w:rsidRPr="000C32D5">
        <w:rPr>
          <w:sz w:val="28"/>
          <w:szCs w:val="28"/>
        </w:rPr>
        <w:t>Контроль за виконанням цього рішення покласти на постійну комісію обласної ради з питань економіки, бюджету та інвестицій і Департамент фінансів облдержадміністрації.</w:t>
      </w:r>
    </w:p>
    <w:p w:rsidR="009263D4" w:rsidRPr="009275EE" w:rsidRDefault="009263D4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275EE" w:rsidRP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BE0D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EB6" w:rsidRDefault="000F1EB6" w:rsidP="009263D4">
      <w:r>
        <w:separator/>
      </w:r>
    </w:p>
  </w:endnote>
  <w:endnote w:type="continuationSeparator" w:id="0">
    <w:p w:rsidR="000F1EB6" w:rsidRDefault="000F1EB6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EB6" w:rsidRDefault="000F1EB6" w:rsidP="009263D4">
      <w:r>
        <w:separator/>
      </w:r>
    </w:p>
  </w:footnote>
  <w:footnote w:type="continuationSeparator" w:id="0">
    <w:p w:rsidR="000F1EB6" w:rsidRDefault="000F1EB6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21ECA"/>
    <w:rsid w:val="000631A5"/>
    <w:rsid w:val="00097353"/>
    <w:rsid w:val="000B54C4"/>
    <w:rsid w:val="000E016B"/>
    <w:rsid w:val="000F1EB6"/>
    <w:rsid w:val="001067AA"/>
    <w:rsid w:val="001F6D0E"/>
    <w:rsid w:val="00223703"/>
    <w:rsid w:val="00243C7B"/>
    <w:rsid w:val="00273B75"/>
    <w:rsid w:val="002D2F5C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5135A"/>
    <w:rsid w:val="00461B79"/>
    <w:rsid w:val="00490636"/>
    <w:rsid w:val="004949B1"/>
    <w:rsid w:val="004A3AD3"/>
    <w:rsid w:val="004B6840"/>
    <w:rsid w:val="004B6D37"/>
    <w:rsid w:val="00527341"/>
    <w:rsid w:val="005452EF"/>
    <w:rsid w:val="00560E72"/>
    <w:rsid w:val="005E642E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54D7E"/>
    <w:rsid w:val="00785992"/>
    <w:rsid w:val="0079093C"/>
    <w:rsid w:val="007F2440"/>
    <w:rsid w:val="0081656A"/>
    <w:rsid w:val="00821177"/>
    <w:rsid w:val="00836A4F"/>
    <w:rsid w:val="00847C61"/>
    <w:rsid w:val="008520B8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3538F"/>
    <w:rsid w:val="009578DE"/>
    <w:rsid w:val="009A32B8"/>
    <w:rsid w:val="009D24D6"/>
    <w:rsid w:val="009E166A"/>
    <w:rsid w:val="009E5E95"/>
    <w:rsid w:val="00A22F85"/>
    <w:rsid w:val="00A27DC9"/>
    <w:rsid w:val="00AA1F03"/>
    <w:rsid w:val="00AD6ABF"/>
    <w:rsid w:val="00B27E87"/>
    <w:rsid w:val="00B30343"/>
    <w:rsid w:val="00B344A2"/>
    <w:rsid w:val="00B57BF6"/>
    <w:rsid w:val="00B77040"/>
    <w:rsid w:val="00B77E1B"/>
    <w:rsid w:val="00B91223"/>
    <w:rsid w:val="00BA3216"/>
    <w:rsid w:val="00BC5A98"/>
    <w:rsid w:val="00BE0D70"/>
    <w:rsid w:val="00BF49B1"/>
    <w:rsid w:val="00C0656A"/>
    <w:rsid w:val="00C13FE3"/>
    <w:rsid w:val="00C14D6B"/>
    <w:rsid w:val="00C15CD1"/>
    <w:rsid w:val="00C21BE8"/>
    <w:rsid w:val="00C43B63"/>
    <w:rsid w:val="00C478F7"/>
    <w:rsid w:val="00C5109F"/>
    <w:rsid w:val="00C72676"/>
    <w:rsid w:val="00C800C4"/>
    <w:rsid w:val="00CC6187"/>
    <w:rsid w:val="00D27C4A"/>
    <w:rsid w:val="00DA1609"/>
    <w:rsid w:val="00DB453F"/>
    <w:rsid w:val="00DB669A"/>
    <w:rsid w:val="00E00E95"/>
    <w:rsid w:val="00E314CB"/>
    <w:rsid w:val="00E32932"/>
    <w:rsid w:val="00E359E1"/>
    <w:rsid w:val="00E617AB"/>
    <w:rsid w:val="00E70328"/>
    <w:rsid w:val="00E85454"/>
    <w:rsid w:val="00E87D9D"/>
    <w:rsid w:val="00E95550"/>
    <w:rsid w:val="00ED0B7B"/>
    <w:rsid w:val="00ED6A5C"/>
    <w:rsid w:val="00F03154"/>
    <w:rsid w:val="00F27B3D"/>
    <w:rsid w:val="00F36EC0"/>
    <w:rsid w:val="00F56DC4"/>
    <w:rsid w:val="00F63AA3"/>
    <w:rsid w:val="00F92CE4"/>
    <w:rsid w:val="00FA09B5"/>
    <w:rsid w:val="00FB15AF"/>
    <w:rsid w:val="00FD308A"/>
    <w:rsid w:val="00FE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44F05-B3F6-46E9-A369-FC4D3C8E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17</cp:revision>
  <cp:lastPrinted>2018-05-24T08:57:00Z</cp:lastPrinted>
  <dcterms:created xsi:type="dcterms:W3CDTF">2018-05-24T08:55:00Z</dcterms:created>
  <dcterms:modified xsi:type="dcterms:W3CDTF">2018-05-29T14:14:00Z</dcterms:modified>
</cp:coreProperties>
</file>